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3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466F5" w:rsidRPr="006647F0" w:rsidTr="009466F5">
        <w:tc>
          <w:tcPr>
            <w:tcW w:w="4785" w:type="dxa"/>
          </w:tcPr>
          <w:p w:rsidR="009466F5" w:rsidRPr="006647F0" w:rsidRDefault="009466F5" w:rsidP="009466F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9466F5" w:rsidRPr="006647F0" w:rsidRDefault="005151D5" w:rsidP="00474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FC3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96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августа </w:t>
            </w:r>
            <w:r w:rsidR="00D51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="009466F5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9466F5" w:rsidRPr="006647F0" w:rsidRDefault="009466F5" w:rsidP="0094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9466F5" w:rsidRDefault="009466F5" w:rsidP="0017157B">
            <w:pPr>
              <w:tabs>
                <w:tab w:val="left" w:pos="560"/>
              </w:tabs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157B" w:rsidRDefault="0017157B" w:rsidP="0017157B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Согласовано</w:t>
            </w:r>
          </w:p>
          <w:p w:rsidR="0017157B" w:rsidRPr="006647F0" w:rsidRDefault="0017157B" w:rsidP="0017157B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Газстройгарант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Р.Д.Хамитов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</w:p>
        </w:tc>
      </w:tr>
    </w:tbl>
    <w:p w:rsidR="009466F5" w:rsidRPr="00037AEB" w:rsidRDefault="009466F5" w:rsidP="009466F5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519" w:lineRule="exact"/>
        <w:ind w:left="1387"/>
        <w:rPr>
          <w:rFonts w:ascii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5B1">
        <w:rPr>
          <w:rFonts w:ascii="Times New Roman" w:hAnsi="Times New Roman" w:cs="Times New Roman"/>
          <w:b/>
          <w:sz w:val="28"/>
          <w:szCs w:val="28"/>
        </w:rPr>
        <w:t>ПМ.01. УЧАСТИЕ В ПРОЕКТИРОВАНИЕ СИСТЕМ ГАЗОРАСПРЕДЕЛЕНИЯ И ГАЗОПОТРЕБЛЕНИЯ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D51905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2022</w:t>
      </w:r>
      <w:r w:rsidR="00D225B1" w:rsidRPr="00D225B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«ПМ. 01 Участие в </w:t>
      </w:r>
      <w:r w:rsidRPr="00D225B1">
        <w:rPr>
          <w:rFonts w:ascii="Times New Roman" w:hAnsi="Times New Roman" w:cs="Times New Roman"/>
          <w:sz w:val="28"/>
          <w:szCs w:val="28"/>
        </w:rPr>
        <w:t xml:space="preserve">проектирование систем газораспределения и </w:t>
      </w:r>
      <w:proofErr w:type="spellStart"/>
      <w:r w:rsidRPr="00D225B1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 профессионального об</w:t>
      </w:r>
      <w:r w:rsidR="00D51905">
        <w:rPr>
          <w:rFonts w:ascii="Times New Roman" w:hAnsi="Times New Roman" w:cs="Times New Roman"/>
          <w:sz w:val="28"/>
          <w:szCs w:val="28"/>
          <w:lang w:eastAsia="ru-RU"/>
        </w:rPr>
        <w:t xml:space="preserve">разования 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9466F5" w:rsidRPr="00234A3B" w:rsidRDefault="009466F5" w:rsidP="00946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Разработчик: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Гиниятов</w:t>
      </w:r>
      <w:proofErr w:type="spellEnd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Ильнар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Шамилевич</w:t>
      </w:r>
      <w:proofErr w:type="spellEnd"/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234A3B" w:rsidRDefault="009466F5" w:rsidP="0094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66F5" w:rsidRPr="006647F0" w:rsidRDefault="009466F5" w:rsidP="00946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9466F5" w:rsidRPr="00037AEB" w:rsidRDefault="009466F5" w:rsidP="009466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</w:t>
      </w:r>
      <w:r w:rsidR="008314DB">
        <w:rPr>
          <w:rFonts w:ascii="Times New Roman" w:eastAsia="Calibri" w:hAnsi="Times New Roman" w:cs="Times New Roman"/>
          <w:sz w:val="28"/>
          <w:szCs w:val="28"/>
          <w:lang w:eastAsia="ru-RU"/>
        </w:rPr>
        <w:t>огического совета №__</w:t>
      </w:r>
      <w:r w:rsidR="00BF17F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8314DB">
        <w:rPr>
          <w:rFonts w:ascii="Times New Roman" w:eastAsia="Calibri" w:hAnsi="Times New Roman" w:cs="Times New Roman"/>
          <w:sz w:val="28"/>
          <w:szCs w:val="28"/>
          <w:lang w:eastAsia="ru-RU"/>
        </w:rPr>
        <w:t>_  от «</w:t>
      </w:r>
      <w:r w:rsidR="00BF17FA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8314DB">
        <w:rPr>
          <w:rFonts w:ascii="Times New Roman" w:eastAsia="Calibri" w:hAnsi="Times New Roman" w:cs="Times New Roman"/>
          <w:sz w:val="28"/>
          <w:szCs w:val="28"/>
          <w:lang w:eastAsia="ru-RU"/>
        </w:rPr>
        <w:t>_»__</w:t>
      </w:r>
      <w:r w:rsidR="00BF17FA">
        <w:rPr>
          <w:rFonts w:ascii="Times New Roman" w:eastAsia="Calibri" w:hAnsi="Times New Roman" w:cs="Times New Roman"/>
          <w:sz w:val="28"/>
          <w:szCs w:val="28"/>
          <w:lang w:eastAsia="ru-RU"/>
        </w:rPr>
        <w:t>08</w:t>
      </w:r>
      <w:r w:rsidR="00975E37">
        <w:rPr>
          <w:rFonts w:ascii="Times New Roman" w:eastAsia="Calibri" w:hAnsi="Times New Roman" w:cs="Times New Roman"/>
          <w:sz w:val="28"/>
          <w:szCs w:val="28"/>
          <w:lang w:eastAsia="ru-RU"/>
        </w:rPr>
        <w:t>__2022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9466F5" w:rsidRDefault="009466F5" w:rsidP="009466F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9"/>
          <w:footerReference w:type="default" r:id="rId10"/>
          <w:footerReference w:type="first" r:id="rId11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3"/>
        </w:numPr>
        <w:tabs>
          <w:tab w:val="left" w:pos="1158"/>
        </w:tabs>
        <w:spacing w:after="0" w:line="413" w:lineRule="exact"/>
        <w:ind w:left="2840" w:hanging="202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0"/>
    </w:p>
    <w:p w:rsidR="00D225B1" w:rsidRPr="00D225B1" w:rsidRDefault="00D225B1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01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ыбирать способы решения задач профессиональной деятельности, применительно к различным контекстам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02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О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03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П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ланировать и реализовывать собственное профессиональное и личностное развитие.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04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Р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аботать в коллективе и команде, эффективно взаимодействовать с коллегами, руководством, клиентами.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05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О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06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П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роявлять гражданско-патриотическую позицию, демонстрировать осознанное поведение на основе традицион</w:t>
      </w:r>
      <w:r w:rsidR="005C44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ных общечеловеческих ценностей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07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09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И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спользовать информационные технологии в профессиональной деятельности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10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П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ользоваться профессиональной документацией на государственном и иностранном языках.</w:t>
      </w:r>
    </w:p>
    <w:p w:rsidR="008314DB" w:rsidRPr="008314DB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225B1" w:rsidRPr="00D225B1" w:rsidRDefault="008314DB" w:rsidP="008314DB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11</w:t>
      </w:r>
      <w:proofErr w:type="gramStart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И</w:t>
      </w:r>
      <w:proofErr w:type="gramEnd"/>
      <w:r w:rsidRPr="008314D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D225B1" w:rsidRPr="00D225B1" w:rsidTr="00D225B1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ВД 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Участие в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Конструировать элементы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Выполнять расчет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spacing w:after="0" w:line="220" w:lineRule="exact"/>
              <w:rPr>
                <w:sz w:val="28"/>
                <w:szCs w:val="28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Составлять спецификацию материалов и оборудования на системы</w:t>
            </w:r>
            <w:r w:rsidRPr="00D225B1">
              <w:rPr>
                <w:rStyle w:val="2Exact"/>
                <w:rFonts w:eastAsiaTheme="minorHAnsi"/>
                <w:sz w:val="28"/>
                <w:szCs w:val="28"/>
              </w:rPr>
              <w:t xml:space="preserve"> газораспределения и </w:t>
            </w:r>
            <w:proofErr w:type="spellStart"/>
            <w:r w:rsidRPr="00D225B1">
              <w:rPr>
                <w:rStyle w:val="2Exact"/>
                <w:rFonts w:eastAsiaTheme="minorHAnsi"/>
                <w:sz w:val="28"/>
                <w:szCs w:val="28"/>
              </w:rPr>
              <w:t>газопотребления</w:t>
            </w:r>
            <w:proofErr w:type="spellEnd"/>
          </w:p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1.1.3. Перечень личностных развитий</w:t>
      </w: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72"/>
        <w:gridCol w:w="1803"/>
      </w:tblGrid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15pt"/>
                <w:rFonts w:eastAsiaTheme="minorHAnsi"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74" w:lineRule="exact"/>
              <w:ind w:hanging="260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Соблюдающий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нормы правопорядка, следующий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Демонстрирующий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неприятие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предупреждающий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softHyphen/>
              <w:t>циально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опасное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поведение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окружающих</w:t>
            </w:r>
            <w:proofErr w:type="spellEnd"/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 демонстрирующий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Осознающий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приоритетную ценность личности человека; 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ЛР14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Содействующий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</w:p>
        </w:tc>
      </w:tr>
      <w:tr w:rsidR="009466F5" w:rsidTr="009466F5">
        <w:tc>
          <w:tcPr>
            <w:tcW w:w="8472" w:type="dxa"/>
          </w:tcPr>
          <w:p w:rsidR="009466F5" w:rsidRPr="009466F5" w:rsidRDefault="009466F5" w:rsidP="009466F5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</w:p>
        </w:tc>
      </w:tr>
      <w:tr w:rsidR="009466F5" w:rsidTr="009466F5">
        <w:tc>
          <w:tcPr>
            <w:tcW w:w="8472" w:type="dxa"/>
            <w:vAlign w:val="bottom"/>
          </w:tcPr>
          <w:p w:rsidR="009466F5" w:rsidRPr="009466F5" w:rsidRDefault="009466F5" w:rsidP="009466F5">
            <w:pPr>
              <w:spacing w:line="269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9466F5" w:rsidRPr="009466F5" w:rsidRDefault="009466F5" w:rsidP="009466F5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</w:p>
        </w:tc>
      </w:tr>
    </w:tbl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466F5" w:rsidRPr="00D225B1" w:rsidRDefault="009466F5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9466F5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13FA334B" wp14:editId="008E775A">
                <wp:simplePos x="0" y="0"/>
                <wp:positionH relativeFrom="margin">
                  <wp:posOffset>635</wp:posOffset>
                </wp:positionH>
                <wp:positionV relativeFrom="paragraph">
                  <wp:posOffset>472440</wp:posOffset>
                </wp:positionV>
                <wp:extent cx="6266815" cy="8458835"/>
                <wp:effectExtent l="0" t="63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B6" w:rsidRPr="00D225B1" w:rsidRDefault="00950EB6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.1.4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6989"/>
                            </w:tblGrid>
                            <w:tr w:rsidR="00950EB6" w:rsidRPr="00D225B1" w:rsidTr="00D225B1">
                              <w:trPr>
                                <w:trHeight w:hRule="exact" w:val="3413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 чтении чертежей рабочих проектов;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эскизов и проектирования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выборе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материалов и оборудования в соответствии требованиями нормативно-справочной литературы,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технико</w:t>
                                  </w: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softHyphen/>
                                    <w:t>экономической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целесообразности их применения;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спецификаций материалов и оборудования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50EB6" w:rsidRPr="00D225B1" w:rsidTr="00D225B1">
                              <w:trPr>
                                <w:trHeight w:hRule="exact" w:val="7940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вычерчивать на генплане населенного пункта сети газораспределения;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пользоваться нормативно-справочной информацией для расчета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определять расчетные расходы газа потребителями низкого, среднего и высокого давления;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выполнять гидравлический расчет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      </w:r>
                                </w:p>
                              </w:tc>
                            </w:tr>
                            <w:tr w:rsidR="00950EB6" w:rsidRPr="00D225B1">
                              <w:trPr>
                                <w:trHeight w:hRule="exact" w:val="3192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0EB6" w:rsidRPr="00D225B1" w:rsidRDefault="00950EB6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классификацию и устройство газопроводов городов и населенных пунктов;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основные элементы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950EB6" w:rsidRPr="00D225B1" w:rsidRDefault="00950EB6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состав проектов и требования к проектированию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</w:tbl>
                          <w:p w:rsidR="00950EB6" w:rsidRDefault="00950EB6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05pt;margin-top:37.2pt;width:493.4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" filled="f" stroked="f">
                <v:textbox style="mso-fit-shape-to-text:t" inset="0,0,0,0">
                  <w:txbxContent>
                    <w:p w:rsidR="00950EB6" w:rsidRPr="00D225B1" w:rsidRDefault="00950EB6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.1.4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6989"/>
                      </w:tblGrid>
                      <w:tr w:rsidR="00950EB6" w:rsidRPr="00D225B1" w:rsidTr="00D225B1">
                        <w:trPr>
                          <w:trHeight w:hRule="exact" w:val="3413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 чтении чертежей рабочих проектов;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эскизов и проектирования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выборе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материалов и оборудования в соответствии требованиями нормативно-справочной литературы,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технико</w:t>
                            </w: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softHyphen/>
                              <w:t>экономической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целесообразности их применения;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спецификаций материалов и оборудования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.</w:t>
                            </w:r>
                          </w:p>
                        </w:tc>
                      </w:tr>
                      <w:tr w:rsidR="00950EB6" w:rsidRPr="00D225B1" w:rsidTr="00D225B1">
                        <w:trPr>
                          <w:trHeight w:hRule="exact" w:val="7940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вычерчивать на генплане населенного пункта сети газораспределения;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пользоваться нормативно-справочной информацией для расчета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определять расчетные расходы газа потребителями низкого, среднего и высокого давления;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выполнять гидравлический расчет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</w:r>
                          </w:p>
                        </w:tc>
                      </w:tr>
                      <w:tr w:rsidR="00950EB6" w:rsidRPr="00D225B1">
                        <w:trPr>
                          <w:trHeight w:hRule="exact" w:val="3192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50EB6" w:rsidRPr="00D225B1" w:rsidRDefault="00950EB6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классификацию и устройство газопроводов городов и населенных пунктов;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основные элементы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950EB6" w:rsidRPr="00D225B1" w:rsidRDefault="00950EB6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состав проектов и требования к проектированию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</w:tc>
                      </w:tr>
                    </w:tbl>
                    <w:p w:rsidR="00950EB6" w:rsidRDefault="00950EB6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B6" w:rsidRDefault="00950EB6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950EB6" w:rsidRDefault="00950EB6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638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516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включая:</w:t>
      </w:r>
    </w:p>
    <w:p w:rsidR="00D225B1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учебных занятий</w:t>
      </w:r>
      <w:r w:rsidR="00D225B1"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– 400 часа;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форме практической подготовки 228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теоретические занятия 176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лабораторные и практические занятия 176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курсовые работы 40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практика учебная и производственная 168</w:t>
      </w:r>
    </w:p>
    <w:p w:rsidR="004740B8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консультация  16</w:t>
      </w:r>
    </w:p>
    <w:p w:rsidR="004740B8" w:rsidRPr="00D225B1" w:rsidRDefault="004740B8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аттестация 14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</w:t>
      </w:r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тельной работы </w:t>
      </w:r>
      <w:proofErr w:type="gramStart"/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="004740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40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часов;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4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Структура профессионального модуля 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  <w:bookmarkEnd w:id="2"/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543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D225B1" w:rsidRPr="002214AF" w:rsidTr="002214AF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D225B1" w:rsidRPr="002214AF" w:rsidTr="002214AF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2214AF" w:rsidRPr="002214AF" w:rsidTr="002214AF">
        <w:trPr>
          <w:trHeight w:val="114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2214AF" w:rsidRPr="002214AF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2214AF" w:rsidRPr="00D225B1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2214AF" w:rsidRPr="002214AF" w:rsidRDefault="002214AF" w:rsidP="002214A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Раздел 1.</w:t>
            </w:r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Особенности проектирования систем газораспределения и </w:t>
            </w:r>
            <w:proofErr w:type="spellStart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газопотребления</w:t>
            </w:r>
            <w:proofErr w:type="spellEnd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2214AF" w:rsidRPr="00D225B1" w:rsidTr="002214AF">
        <w:trPr>
          <w:trHeight w:val="77"/>
        </w:trPr>
        <w:tc>
          <w:tcPr>
            <w:tcW w:w="2143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2. 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использованием компьютерных технологий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70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825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714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</w:tc>
      </w:tr>
    </w:tbl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01 «Участие в проектировании систем</w:t>
      </w:r>
      <w:bookmarkEnd w:id="3"/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147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436"/>
        <w:gridCol w:w="1909"/>
        <w:gridCol w:w="1340"/>
        <w:gridCol w:w="1169"/>
      </w:tblGrid>
      <w:tr w:rsidR="009466F5" w:rsidRPr="00D225B1" w:rsidTr="00F835D0">
        <w:trPr>
          <w:trHeight w:val="1660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разделов и тем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профессионального модуля (ПМ), междисциплинарных курсов (МДК)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обучающихся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, курсовая работа (проект)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Объем в часах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F835D0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Личностное развитие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Раздел 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Общие сведения о газоснабжении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Структура и основные элементы газораспределительных систем. Классификация газопроводов. Проекты и схемы газоснабжения населенных пунктов.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Горючие газы, используемые для газоснабжения.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свойства природного газа.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сведения о сжиженных углеводородных газах.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Моделирование на генплане населенного пункта сетей газораспределения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1.2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Трубы, арматура и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оборудование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газопроводов</w:t>
            </w: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779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Трубы и их соединения. Стальные и полиэтиленовые трубы для прокладки газопроводов. Технические условия, сортамент. Требования к качеству труб, способы изготовления. Соединительные и фасонные части. Уплотнительные материалы и смазки.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Арматура. Задвижки, краны, затворы, вентили.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сведения о методах прокладки газопроводов. Подземные газопроводы. Глубина заложения. Сооружения и устройства на газопроводах.</w:t>
            </w:r>
          </w:p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прокладке газораспределительных трубопроводов. Устройства для предохранения отдельных частей газопроводов и арматуры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9466F5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435"/>
        <w:gridCol w:w="1906"/>
        <w:gridCol w:w="1356"/>
        <w:gridCol w:w="815"/>
      </w:tblGrid>
      <w:tr w:rsidR="009466F5" w:rsidRPr="00D225B1" w:rsidTr="00F835D0">
        <w:trPr>
          <w:trHeight w:hRule="exact" w:val="1397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 повреждений.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Надземные газопроводы. Высота прокладки. Крепления надземных газопроводов. Компенсация температурных деформаций.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Расстояния от газопроводов до зданий и сооружений Переходы газопроводов через естественные и искусственные препятствия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сортамента стальных труб Изучение сортамента полиэтиленовых труб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сортамента соединительных деталей и фасонных частей Составление спецификации на газопроводы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1.3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Расчет потребления газа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2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Классификация потребителей газа. Определение годовых расходов теплоты.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Использование нормативно-справочной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Нормы расхода газа на коммунально-бытовые нужды. Нормы расхода теплоты на производственные нужды. Определение годовых расходов газа Режим потребления газа. Неравномерность потребления газа. Сезонная, суточная, часовая неравномерность.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Регулирование неравномерности потребления газа. Методы компенсации неравномерности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Хранение газа в последнем участке магистрального газопровода. Хранение газа в газгольдерах. Хранение газа в подземных хранилищах.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расчетных расходов газа. Коэффициент часового максимума. Коэффициент неравномерности. Коэффициент одновременности включения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расходов газа населением и коммунально-бытовыми потребителями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часовых расходов газа Графики неравномерности потребления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9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577"/>
        <w:gridCol w:w="1906"/>
        <w:gridCol w:w="1340"/>
        <w:gridCol w:w="902"/>
      </w:tblGrid>
      <w:tr w:rsidR="009466F5" w:rsidRPr="00D225B1" w:rsidTr="00F835D0">
        <w:trPr>
          <w:trHeight w:hRule="exact" w:val="29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Тема 1.4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</w:t>
            </w: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еодезическое сопровождение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56"/>
          <w:jc w:val="center"/>
        </w:trPr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Инженерно-геодезические изыскания для строительства сооружений линейного типа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Содержание и технология полевых работ по трассированию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Геодезические работы по вертикальной планировке участка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геодезических разбивочных работ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Обработка материалов полевого трассирования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профиля местности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продольной оси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Трассирование по топографическому плану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основных элементов кривой и пикетное обозначение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1.5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Гидравлический расчет систем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газораспределения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Основные характеристики газовых сетей и постановка задачи расчета.</w:t>
            </w:r>
          </w:p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Гидравлический режим сети. Расчетная схема газопровода. Предварительное распределение потоков. Использование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нормативно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справочной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Номограммы для определения диаметров газопроводов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среднего и высокого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сетей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газопроводов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Учет гидростатического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подачи газа потребителям по тупиковым и кольцевым сетям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высокого и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кольцевого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1.6 Особенности проектирования газопроводов жилых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50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устройству вводных и внутренних газопроводов. Классификация видов трубопроводной арматуры, применяемых на внутренних газопроводах жилых домов. Гибкие рукава.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340"/>
        <w:gridCol w:w="831"/>
      </w:tblGrid>
      <w:tr w:rsidR="009466F5" w:rsidRPr="00D225B1" w:rsidTr="00F835D0">
        <w:trPr>
          <w:trHeight w:hRule="exact" w:val="845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зданий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Бытовое газоиспользующее оборудование. Виды, устройство, назначение, принцип действия. Газовые плиты.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азовые</w:t>
            </w:r>
            <w:proofErr w:type="spellEnd"/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проточные и емкостные водонагреватели. Отопительное оборудование.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газоиспользующего оборудования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и параметры газовых горелок. Стабилизация пламени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Отвод продуктов сгорания. Естественная и искусственная тяга. Конструкция дымоходов. Соединительные трубы (дымоотвод).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Дымоудаление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от оборудования с закрытой камерой сгорания.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внутренних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Вычерчивание газового оборудования и газопроводов на планах этажей. Составление аксонометрической схемы газопровода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внутреннего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1.7 Особенности проектирования пунктов редуцирования газа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Газораспределительные станции. Назначение и классификация ГРС. Структурная схема. Назначение отдельных узлов. Принципиальная технологическая схема.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Пункты редуцирования газа (ПРГ). Устройство и типы ПРГ (ГРП, ГРПБ, ГРПШ, ГРУ). Требования к помещениям и размещению ПРГ. Расстояния от отдельно стоящих ПРГ до зданий и сооружений. Принципиальная технологическая схема ПРГ. Оборудование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пунктам редуцирования газа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выбора пунктов редуцирования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пропускной способности газорегуляторного пункта. Подбор ПРГ по справочной литературе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Технические характеристики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пневматическая функциональная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1.8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Разработка проектов газооборудования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7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Назначение и классификация котельных установок, основное и вспомогательное оборудование. Тепловые схемы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паровых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водогрейных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273"/>
        <w:gridCol w:w="756"/>
      </w:tblGrid>
      <w:tr w:rsidR="009466F5" w:rsidRPr="00D225B1" w:rsidTr="00F835D0">
        <w:trPr>
          <w:trHeight w:hRule="exact" w:val="498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промышленных и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коммунально-бытовых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потребителей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газовых котельных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зданиям и помещениям котельных.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 параметров работы котельной системой автоматики. Классификация топок. Требования к ним предъявляемые.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Условия устойчивой работы горелок. Проскок и отрыв пламени. Методы защиты газовых горелок от проскока и отрыва пламени.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условия работы котлов при переводе их с твердого топлива на газ.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Вспомогательное оборудование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котлоагрегата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Тягодутьевые устройства и питательные устройства.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наружных и внутренних газопроводов котельных. Конфигурация и диаметр газопровода с учетом потерь давления газа в газопроводе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Водный режим и продувка котла. Водогрейные и паровые котлы.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водогрейные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комбинированные котлы. Непрерывная продувка котла. Виды накипи.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Взрывные клапаны для топок котлов и боровов.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Организация воздухообмена в котельной.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9466F5" w:rsidRPr="00D225B1" w:rsidTr="00F835D0">
        <w:trPr>
          <w:trHeight w:hRule="exact" w:val="2496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Транспортабельные котельные установки, назначение и применение, технологическое оборудование. Преимущества транспортабельных котельных установок по сравнению с традиционными системами отопления.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Крышные котельные. Назначение, область применения, достоинства, недостатки.</w:t>
            </w:r>
          </w:p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Каскадные котельные. Основные отличия от традиционных котельных. Поквартирное теплоснабжение многоквартирных домов. Достоинства и недостатки, основные требования к помещениям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теплогенераторных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283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расхода газа котельной на отопление, вентиляцию и горячее водоснабжение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466F5" w:rsidRPr="00D225B1" w:rsidTr="00F835D0">
        <w:trPr>
          <w:trHeight w:hRule="exact" w:val="571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транспортабельной котельной установки. Технические характеристики ТКУ. Достоинства.</w:t>
            </w: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66F5" w:rsidRPr="00D225B1" w:rsidRDefault="009466F5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48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78"/>
        <w:gridCol w:w="1906"/>
        <w:gridCol w:w="1273"/>
        <w:gridCol w:w="969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Габаритные размеры транспортабельной котельной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Гидравлическая принципиальная схема ТКУ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1.9 Особенности газоснабжения с использованием сжиженных углеводородных газов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организации снабжения сжиженными газами. Транспортировка СУГ. Хранение СУГ. Классификация хранилищ СУГ. Схемы установки цилиндрических резервуаров. Отпуск СУГ потребителям. Кустовые и газонаполнительные станции. Требования к размещению газонаполнительных станций. Состав газонаполнительной станции. Размещение объектов на территории СУГ.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Индивидуальные и групповые баллонные установки. Требования к размещению и вместимости.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Резервуарные установки. Требования к размещению и максимальной вместимости. Естественное и искусственное испарение сжиженного газа. Конструкции испарителей. Прокладка газопроводов сжиженного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производительности подземного резервуара сжиженного газа по номограмме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количества резервуаров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газоснабжения домов от групповой резервуарной установки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1.10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Защита газопроводов от коррозии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Причины коррозии и методы ее подавления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Пассивная защита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8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Активная защита. Катодная, протекторная, электродренажная защита.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станции катодной защиты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1.11 Автоматика и телемеханика систем газоснабжения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Основы метрологии. Средства и методы измерений. Основные понятия.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Контрольно-измерительные приборы. Требования к установке при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Автоматика безопасности бытовых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Автоматическое регулирование и регуляторы. Регуляторы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47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719"/>
        <w:gridCol w:w="1906"/>
        <w:gridCol w:w="1306"/>
        <w:gridCol w:w="922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прямого и непрямого действия.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Исполнительные механизмы и регулирующие органы. Автоматика бытовых газовых установок. Правила выполнения функциональных схем автоматизации.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сигнализатора загазованности и места его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схем автоматики, применяемых в котельных установках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1.12 Конструирование элементов систем газоснабжения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указания по конструированию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Особенности оформления строительных чертежей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Условные графические обозначения и изображения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Сооружения на газопроводах, типовые пересечения с препятствиями и смежными коммуникациями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Конструирование сети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Генплан, условные обозначения, нанесение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Переходы газопроводов под проезжей частью дороги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арматуры на подземном газопроводе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полиэтиленовых труб в футлярах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врезки в действующий газопровод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Планы этажей, разрезы, аксонометрические схемы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Выходы газопроводов из земли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501"/>
          <w:jc w:val="center"/>
        </w:trPr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60" w:after="24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  <w:gridCol w:w="1906"/>
        <w:gridCol w:w="1189"/>
        <w:gridCol w:w="840"/>
      </w:tblGrid>
      <w:tr w:rsidR="00F835D0" w:rsidRPr="00D225B1" w:rsidTr="00F835D0">
        <w:trPr>
          <w:trHeight w:hRule="exact" w:val="498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Учебная практика: Виды работ: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-выполнение поверки теодолита, измерение горизонтальных углов, углов наклона, длины линий;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пикетажа по трассе, выполнение нивелирования по пикетажу;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полевого журнала нивелирования и вычисление высоты пикетов;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профиля по материалам полевого трассирования;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прямого угла угломерным прибором или с использованием рулетки;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сетки квадратов;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нивелирования вершин квадратов;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полевой схемы нивелирования поверхности по квадратам;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расчетов по проектированию горизонтальной площадки;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картограммы и вычисление объемов земляных работ;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388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Учебная практика: Проектирование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Виды работ: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-ознакомление студентов с программой практики, её целью и задачами;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-выдача индивидуальных заданий;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-представление методической и нормативно-справочной литературы в помощь студентам для решения технических вопросов и самостоятельного выполнения проекта;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-решение учебных задач по конструированию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ыполнять расчеты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-составлять спецификацию материалов и оборудования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 оформление электронной версии;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-формировать навыки оформления текстовых документов;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чертежей в программе;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отчета по учебной практике;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-защита работы.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860"/>
        <w:gridCol w:w="1906"/>
        <w:gridCol w:w="1289"/>
        <w:gridCol w:w="811"/>
      </w:tblGrid>
      <w:tr w:rsidR="00F835D0" w:rsidRPr="00D225B1" w:rsidTr="00F835D0">
        <w:trPr>
          <w:trHeight w:hRule="exact" w:val="566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Раздел 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2.1 Реализация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Требования к сетям к сетям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этапе проектирования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76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Конструктивные элементы газопроводов. Трубы, арматура, детали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 проектной документации систем газоснабжения и требования к ее содержанию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Общие требования к проектам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Прокладка газопроводов. Защита наружных газопроводов от электрохимической коррозии. Запорная и регулирующая арматура, предохранительные устройства. Пункты редуцирования газа. Автоматизированная система управления технологическими процессами распределения газа (АСУ, ТП, РГ).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системы.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Оформление графической части проектов. Общие требования к оформлению графической части проектов. Требования к формированию схем. Требования к нанесению надписей к объектам сетей газораспределения. Требования к оформлению технологических схем сетей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наружных газопроводов. Рекомендуемые масштабы изображений на чертежах. Планы газопроводов. Продольные профили газопроводов.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внутренних газопроводов. Планы этажей. Проектирование газопроводов и оборудования на планах этажей. Аксонометрическая схема внутренних газопроводов гражданских, промышленных и сельскохозяйственных объектов.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 подбор оборудования газорегуляторных пунктов с использованием компьютера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8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7860"/>
        <w:gridCol w:w="1906"/>
        <w:gridCol w:w="1222"/>
        <w:gridCol w:w="878"/>
      </w:tblGrid>
      <w:tr w:rsidR="00F835D0" w:rsidRPr="00D225B1" w:rsidTr="00F835D0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генерального плана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продольного профиля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внутридомового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газовых приборов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газопроводов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Установка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газопотребляющего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оборудования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плана установки, вида спереди и схемы газорегуляторного пункта.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88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Обязательный курсовой проект (работа)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1387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Тематика курсовых проектов (работ) на выбор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с котельной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от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жилого дома с крышной котельной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котельной с пунктом редуцирования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3048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Обязательные аудиторные учебные занятия по курсовому проекту (работе)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количества жителей и числа единиц потребления газа отдельными объектами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и расчетных расходов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Обоснование выбора системы газоснабжения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Трассировка уличной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Расчетная схема газовой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сети низкого и высокого (среднего) давления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173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Продольный профиль сети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 установки пункта редуцирования газа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34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Спецификация материалов и оборудования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562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обучающегося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над курсовым проектом (работой)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850"/>
          <w:jc w:val="center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35D0" w:rsidRPr="00D225B1" w:rsidRDefault="00F835D0" w:rsidP="00F835D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289"/>
        <w:gridCol w:w="626"/>
      </w:tblGrid>
      <w:tr w:rsidR="00F835D0" w:rsidRPr="00D225B1" w:rsidTr="00F835D0">
        <w:trPr>
          <w:trHeight w:hRule="exact" w:val="1397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24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563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Производственная практика - (по профилю специальности) итоговая по модулю Виды работ: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97"/>
              </w:tabs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чертежей рабочих проектов;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128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эскизов и проектирование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989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материалов и оборудования в соответствии требованиями нормативно-справочной литературы, и технико-экономической целесообразности их применения;</w:t>
            </w:r>
          </w:p>
          <w:p w:rsidR="00F835D0" w:rsidRPr="00D225B1" w:rsidRDefault="00F835D0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051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спецификаций материалов и оборудования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72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835D0" w:rsidRPr="00D225B1" w:rsidTr="00F835D0">
        <w:trPr>
          <w:trHeight w:hRule="exact" w:val="29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35D0" w:rsidRPr="00D225B1" w:rsidRDefault="00F835D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F835D0">
      <w:pPr>
        <w:framePr w:w="15063" w:wrap="auto" w:hAnchor="text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34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5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6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568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7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9"/>
    </w:p>
    <w:p w:rsidR="00D225B1" w:rsidRPr="00D225B1" w:rsidRDefault="00D225B1" w:rsidP="00426F46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0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1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2" w:name="bookmark54"/>
      <w:bookmarkStart w:id="13" w:name="_GoBack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Печатные издания</w:t>
      </w:r>
      <w:bookmarkEnd w:id="12"/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2914"/>
          <w:tab w:val="left" w:pos="467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Коршак А.А.,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Любин Е.А.,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Г.Х. Проектирование систем</w:t>
      </w:r>
    </w:p>
    <w:p w:rsidR="00D225B1" w:rsidRPr="00D225B1" w:rsidRDefault="00D225B1" w:rsidP="00426F46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газораспределения: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А.А. Коршак, Е.А. Любин, Г.Х.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; под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ред.А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Коршака - Ростов н/Д: Феникс, 20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- 391 с.</w:t>
      </w:r>
    </w:p>
    <w:p w:rsidR="00D225B1" w:rsidRPr="00426F46" w:rsidRDefault="00D225B1" w:rsidP="005F7D54">
      <w:pPr>
        <w:widowControl w:val="0"/>
        <w:numPr>
          <w:ilvl w:val="0"/>
          <w:numId w:val="11"/>
        </w:numPr>
        <w:tabs>
          <w:tab w:val="left" w:pos="1223"/>
          <w:tab w:val="left" w:pos="7713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Внутридомовое газовое оборудование:</w:t>
      </w: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/А. </w:t>
      </w: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769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Сети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котельных: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D225B1" w:rsidRPr="00D225B1" w:rsidRDefault="00D225B1" w:rsidP="00D225B1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2018 - 348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- 120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М.Ю. Основы 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Лань, 201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- 208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- М.: Издательство АВС, 201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- 100 с.</w:t>
      </w:r>
    </w:p>
    <w:p w:rsid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5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14"/>
    </w:p>
    <w:p w:rsidR="00426F46" w:rsidRPr="00163404" w:rsidRDefault="00426F46" w:rsidP="00426F46">
      <w:pPr>
        <w:widowControl w:val="0"/>
        <w:numPr>
          <w:ilvl w:val="0"/>
          <w:numId w:val="12"/>
        </w:numPr>
        <w:tabs>
          <w:tab w:val="left" w:pos="426"/>
          <w:tab w:val="left" w:pos="10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Информационно-справочная система «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(ИСС «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») ЗАО «Кодекс» // справочный портал по нормативной документации. - Режим доступа к сайту: </w:t>
      </w:r>
      <w:hyperlink r:id="rId20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426F46" w:rsidRPr="00163404" w:rsidRDefault="00426F46" w:rsidP="00426F46">
      <w:pPr>
        <w:widowControl w:val="0"/>
        <w:numPr>
          <w:ilvl w:val="0"/>
          <w:numId w:val="12"/>
        </w:numPr>
        <w:tabs>
          <w:tab w:val="left" w:pos="426"/>
          <w:tab w:val="left" w:pos="103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1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426F46" w:rsidRPr="00163404" w:rsidRDefault="00426F46" w:rsidP="00426F46">
      <w:pPr>
        <w:widowControl w:val="0"/>
        <w:numPr>
          <w:ilvl w:val="0"/>
          <w:numId w:val="13"/>
        </w:numPr>
        <w:tabs>
          <w:tab w:val="left" w:pos="426"/>
          <w:tab w:val="left" w:pos="103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Карякин Е.А. Промышленное газовое оборудование: справочник. /Е.А. Карякин - Режим доступа к сайту:</w:t>
      </w:r>
      <w:hyperlink r:id="rId22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http://gazovik-gas.ru/directory/spravochnik 6</w:t>
        </w:r>
      </w:hyperlink>
    </w:p>
    <w:p w:rsidR="00426F46" w:rsidRPr="00163404" w:rsidRDefault="00426F46" w:rsidP="00426F46">
      <w:pPr>
        <w:widowControl w:val="0"/>
        <w:numPr>
          <w:ilvl w:val="0"/>
          <w:numId w:val="13"/>
        </w:numPr>
        <w:tabs>
          <w:tab w:val="left" w:pos="426"/>
          <w:tab w:val="left" w:pos="103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Информационный ресурс по Контрольно-Измерительным Приборам и Автоматике 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КИПиА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 - Режим доступа к сайту: </w:t>
      </w:r>
      <w:hyperlink r:id="rId23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426F46" w:rsidRPr="00163404" w:rsidRDefault="00426F46" w:rsidP="00426F46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3404">
        <w:rPr>
          <w:rFonts w:ascii="Times New Roman" w:hAnsi="Times New Roman" w:cs="Times New Roman"/>
          <w:sz w:val="28"/>
          <w:szCs w:val="28"/>
        </w:rPr>
        <w:t xml:space="preserve">РосТепло.RU - Информационная система по теплоснабжению </w:t>
      </w:r>
      <w:hyperlink r:id="rId24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http://www.rosteplo.ru/</w:t>
        </w:r>
      </w:hyperlink>
    </w:p>
    <w:p w:rsidR="00426F46" w:rsidRPr="00801874" w:rsidRDefault="00426F46" w:rsidP="00426F46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01874">
        <w:rPr>
          <w:rFonts w:ascii="Times New Roman" w:hAnsi="Times New Roman" w:cs="Times New Roman"/>
          <w:sz w:val="28"/>
          <w:szCs w:val="28"/>
        </w:rPr>
        <w:t>Газовое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1874">
        <w:rPr>
          <w:rFonts w:ascii="Times New Roman" w:hAnsi="Times New Roman" w:cs="Times New Roman"/>
          <w:sz w:val="28"/>
          <w:szCs w:val="28"/>
        </w:rPr>
        <w:t xml:space="preserve">Монтаж, ремонт, эксплуатация </w:t>
      </w:r>
      <w:hyperlink r:id="rId25">
        <w:r w:rsidRPr="008018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http://www.bibliotekar.ru/spravochnik-114-gazovoe-oborudovanie/</w:t>
        </w:r>
      </w:hyperlink>
    </w:p>
    <w:p w:rsidR="00426F46" w:rsidRPr="00163404" w:rsidRDefault="00426F46" w:rsidP="00426F46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3404">
        <w:rPr>
          <w:rFonts w:ascii="Times New Roman" w:hAnsi="Times New Roman" w:cs="Times New Roman"/>
          <w:sz w:val="28"/>
          <w:szCs w:val="28"/>
        </w:rPr>
        <w:t>Проектирование газоснабжения /</w:t>
      </w:r>
      <w:hyperlink r:id="rId26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http://proekt-gaz.ru/</w:t>
        </w:r>
      </w:hyperlink>
    </w:p>
    <w:p w:rsidR="00426F46" w:rsidRPr="00D225B1" w:rsidRDefault="00426F46" w:rsidP="00426F46">
      <w:pPr>
        <w:keepNext/>
        <w:keepLines/>
        <w:widowControl w:val="0"/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30"/>
        </w:tabs>
        <w:spacing w:after="0"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5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Дополнительные источники</w:t>
      </w:r>
      <w:bookmarkEnd w:id="15"/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Автоматика и телемеханика систем газоснабжения: учебник </w:t>
      </w:r>
      <w:r w:rsidR="004B0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/ В.А. Жила. - М.: ИНФРА-М,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2018. - 238 с.</w:t>
      </w:r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В.А. Кузнецов. — М.: ИНФРА-М, 20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2018. - 392 с.</w:t>
      </w:r>
    </w:p>
    <w:p w:rsidR="00F835D0" w:rsidRPr="00426F46" w:rsidRDefault="00D225B1" w:rsidP="00D225B1">
      <w:pPr>
        <w:widowControl w:val="0"/>
        <w:numPr>
          <w:ilvl w:val="0"/>
          <w:numId w:val="14"/>
        </w:numPr>
        <w:tabs>
          <w:tab w:val="left" w:pos="1766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Системы газоснабжения: устройство, монтаж и эксплуатация: Учебное пособие /С.В. Фокин, ОН. </w:t>
      </w: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Шпортько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</w:t>
      </w:r>
      <w:r w:rsidR="004B0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М.: Альфа-М: НИЦ ИНФРА-М, 20</w:t>
      </w:r>
      <w:r w:rsid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</w:t>
      </w: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- 288 с.</w:t>
      </w: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bookmarkEnd w:id="13"/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P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35D0" w:rsidRDefault="00F835D0" w:rsidP="00F835D0">
      <w:pPr>
        <w:tabs>
          <w:tab w:val="left" w:pos="5810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</w:p>
    <w:p w:rsidR="00F835D0" w:rsidRDefault="00F835D0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225B1" w:rsidRDefault="00D225B1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F835D0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4.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175446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175446" w:rsidTr="0012470B">
        <w:tc>
          <w:tcPr>
            <w:tcW w:w="2235" w:type="dxa"/>
            <w:vAlign w:val="bottom"/>
          </w:tcPr>
          <w:p w:rsidR="00175446" w:rsidRPr="00D225B1" w:rsidRDefault="00175446" w:rsidP="00175446">
            <w:pPr>
              <w:widowControl w:val="0"/>
              <w:spacing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 и 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и ПК</w:t>
            </w:r>
          </w:p>
        </w:tc>
        <w:tc>
          <w:tcPr>
            <w:tcW w:w="4822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</w:p>
        </w:tc>
        <w:tc>
          <w:tcPr>
            <w:tcW w:w="1878" w:type="dxa"/>
          </w:tcPr>
          <w:p w:rsidR="00175446" w:rsidRPr="00D225B1" w:rsidRDefault="00175446" w:rsidP="00175446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Методы 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оценки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1.1. Конструировать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систем</w:t>
            </w:r>
          </w:p>
          <w:p w:rsidR="00175446" w:rsidRPr="00175446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.1-1.3, </w:t>
            </w:r>
          </w:p>
          <w:p w:rsidR="00175446" w:rsidRPr="00175446" w:rsidRDefault="005C44C0" w:rsidP="00175446">
            <w:pPr>
              <w:widowControl w:val="0"/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1-11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175446" w:rsidRPr="00175446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устный  или письменный 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1.2. Выполнять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систем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газораспределения и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.1-</w:t>
            </w: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1.3, </w:t>
            </w:r>
          </w:p>
          <w:p w:rsidR="00175446" w:rsidRDefault="005C44C0" w:rsidP="00175446">
            <w:pPr>
              <w:widowControl w:val="0"/>
              <w:tabs>
                <w:tab w:val="left" w:pos="2696"/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1-11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175446" w:rsidRDefault="00175446" w:rsidP="00175446">
            <w:pPr>
              <w:widowControl w:val="0"/>
              <w:tabs>
                <w:tab w:val="left" w:pos="563"/>
              </w:tabs>
              <w:spacing w:line="413" w:lineRule="exact"/>
              <w:ind w:right="-4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устный  или письменный </w:t>
            </w: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  <w:tr w:rsidR="00175446" w:rsidTr="0012470B">
        <w:tc>
          <w:tcPr>
            <w:tcW w:w="2235" w:type="dxa"/>
          </w:tcPr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1.3. Составлять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спецификацию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материалов и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оборудования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</w:t>
            </w:r>
            <w:proofErr w:type="gramEnd"/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системы</w:t>
            </w:r>
          </w:p>
          <w:p w:rsidR="00175446" w:rsidRPr="00D225B1" w:rsidRDefault="00175446" w:rsidP="0017544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17" w:type="dxa"/>
          </w:tcPr>
          <w:p w:rsidR="00175446" w:rsidRDefault="00175446" w:rsidP="00175446">
            <w:pPr>
              <w:widowControl w:val="0"/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</w:t>
            </w:r>
            <w:proofErr w:type="gramStart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  <w:proofErr w:type="gramEnd"/>
            <w:r w:rsidRPr="001754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.1-1.3, </w:t>
            </w:r>
          </w:p>
          <w:p w:rsidR="00175446" w:rsidRDefault="005C44C0" w:rsidP="00175446">
            <w:pPr>
              <w:widowControl w:val="0"/>
              <w:tabs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1-11</w:t>
            </w:r>
          </w:p>
        </w:tc>
        <w:tc>
          <w:tcPr>
            <w:tcW w:w="4822" w:type="dxa"/>
          </w:tcPr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ства, продуктивно взаимодействующий и участвующий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175446" w:rsidRPr="009466F5" w:rsidRDefault="00175446" w:rsidP="00175446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175446" w:rsidRPr="009466F5" w:rsidRDefault="00175446" w:rsidP="00175446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175446" w:rsidRPr="009466F5" w:rsidRDefault="00175446" w:rsidP="00175446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175446" w:rsidRPr="009466F5" w:rsidRDefault="00175446" w:rsidP="00175446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175446" w:rsidRPr="0012470B" w:rsidRDefault="00175446" w:rsidP="0012470B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</w:t>
            </w:r>
            <w:r w:rsidR="0012470B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ктов капитального строительства.</w:t>
            </w:r>
          </w:p>
        </w:tc>
        <w:tc>
          <w:tcPr>
            <w:tcW w:w="1878" w:type="dxa"/>
          </w:tcPr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устный  или письменный опрос;  </w:t>
            </w:r>
          </w:p>
          <w:p w:rsidR="00950EB6" w:rsidRPr="00950EB6" w:rsidRDefault="00950EB6" w:rsidP="00950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50E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самостоятельной работы;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950EB6" w:rsidRPr="00950EB6" w:rsidRDefault="00950EB6" w:rsidP="00950EB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экзамена по МДК;</w:t>
            </w:r>
          </w:p>
          <w:p w:rsidR="00175446" w:rsidRPr="00175446" w:rsidRDefault="00950EB6" w:rsidP="00950EB6">
            <w:pPr>
              <w:widowControl w:val="0"/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0EB6">
              <w:rPr>
                <w:rFonts w:ascii="Times New Roman" w:hAnsi="Times New Roman" w:cs="Times New Roman"/>
                <w:bCs/>
                <w:sz w:val="28"/>
                <w:szCs w:val="28"/>
              </w:rPr>
              <w:t>- квалификационного экзамена по модулю</w:t>
            </w:r>
          </w:p>
        </w:tc>
      </w:tr>
    </w:tbl>
    <w:p w:rsidR="00175446" w:rsidRPr="00D225B1" w:rsidRDefault="00175446" w:rsidP="00175446">
      <w:pPr>
        <w:widowControl w:val="0"/>
        <w:tabs>
          <w:tab w:val="left" w:pos="563"/>
        </w:tabs>
        <w:spacing w:after="0" w:line="413" w:lineRule="exact"/>
        <w:ind w:right="24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175446" w:rsidRPr="00D225B1" w:rsidSect="00D225B1">
          <w:footerReference w:type="even" r:id="rId27"/>
          <w:footerReference w:type="default" r:id="rId28"/>
          <w:footerReference w:type="first" r:id="rId29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050" w:rsidRDefault="00AB1050" w:rsidP="00D225B1">
      <w:pPr>
        <w:spacing w:after="0" w:line="240" w:lineRule="auto"/>
      </w:pPr>
      <w:r>
        <w:separator/>
      </w:r>
    </w:p>
  </w:endnote>
  <w:endnote w:type="continuationSeparator" w:id="0">
    <w:p w:rsidR="00AB1050" w:rsidRDefault="00AB1050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0FE2" w:rsidRPr="005C0FE2">
                            <w:rPr>
                              <w:rStyle w:val="105pt"/>
                              <w:rFonts w:eastAsiaTheme="minorHAnsi"/>
                              <w:noProof/>
                            </w:rPr>
                            <w:t>25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C0FE2" w:rsidRPr="005C0FE2">
                      <w:rPr>
                        <w:rStyle w:val="105pt"/>
                        <w:rFonts w:eastAsiaTheme="minorHAnsi"/>
                        <w:noProof/>
                      </w:rPr>
                      <w:t>25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6672" behindDoc="1" locked="0" layoutInCell="1" allowOverlap="1" wp14:anchorId="0FC1D7B8" wp14:editId="1A7D78A0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1" name="Поле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835D0">
                            <w:rPr>
                              <w:rStyle w:val="105pt"/>
                              <w:rFonts w:eastAsiaTheme="minorHAnsi"/>
                              <w:noProof/>
                            </w:rPr>
                            <w:t>15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039" type="#_x0000_t202" style="position:absolute;margin-left:555.3pt;margin-top:789.8pt;width:10.55pt;height:12.05pt;z-index:-2516398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835D0">
                      <w:rPr>
                        <w:rStyle w:val="105pt"/>
                        <w:rFonts w:eastAsiaTheme="minorHAnsi"/>
                        <w:noProof/>
                      </w:rPr>
                      <w:t>15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7696" behindDoc="1" locked="0" layoutInCell="1" allowOverlap="1" wp14:anchorId="5A89503D" wp14:editId="60D82440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105pt"/>
                              <w:rFonts w:eastAsiaTheme="minorHAnsi"/>
                              <w:noProof/>
                            </w:rPr>
                            <w:t>24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40" type="#_x0000_t202" style="position:absolute;margin-left:555.3pt;margin-top:789.8pt;width:10.55pt;height:12.05pt;z-index:-2516387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105pt"/>
                        <w:rFonts w:eastAsiaTheme="minorHAnsi"/>
                        <w:noProof/>
                      </w:rPr>
                      <w:t>24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8720" behindDoc="1" locked="0" layoutInCell="1" allowOverlap="1" wp14:anchorId="5EF3A143" wp14:editId="437E6467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22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3" o:spid="_x0000_s1041" type="#_x0000_t202" style="position:absolute;margin-left:556.25pt;margin-top:788.9pt;width:9.55pt;height:10.9pt;z-index:-2516377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A3NvQIAALA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22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08608F63" wp14:editId="7B6977B8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42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FfC&#10;5M+8AgAArg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1822B4DF" wp14:editId="06819F90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43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28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0D56FEB8" wp14:editId="5D768CEB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2470B">
                            <w:rPr>
                              <w:rStyle w:val="95pt"/>
                              <w:rFonts w:eastAsiaTheme="minorHAnsi"/>
                              <w:noProof/>
                            </w:rPr>
                            <w:t>30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5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2wUYD7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2470B">
                      <w:rPr>
                        <w:rStyle w:val="95pt"/>
                        <w:rFonts w:eastAsiaTheme="minorHAnsi"/>
                        <w:noProof/>
                      </w:rPr>
                      <w:t>30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105pt"/>
                              <w:rFonts w:eastAsiaTheme="minorHAnsi"/>
                              <w:noProof/>
                            </w:rPr>
                            <w:t>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105pt"/>
                        <w:rFonts w:eastAsiaTheme="minorHAnsi"/>
                        <w:noProof/>
                      </w:rPr>
                      <w:t>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925D0EA" wp14:editId="7ACC6352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E0B281E" wp14:editId="5D0ECCF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20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781F91C2" wp14:editId="6E27BA95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4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y4z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Yh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Cr&#10;ny4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052DD0C1" wp14:editId="49AE41D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5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C0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os&#10;0LS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3D21E5F9" wp14:editId="588052C1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7544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25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6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MPe&#10;1Wm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75446">
                      <w:rPr>
                        <w:rStyle w:val="95pt"/>
                        <w:rFonts w:eastAsiaTheme="minorHAnsi"/>
                        <w:noProof/>
                      </w:rPr>
                      <w:t>25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2FAAACF8" wp14:editId="41BA83AE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CD6" w:rsidRPr="004B0CD6">
                            <w:rPr>
                              <w:rStyle w:val="95pt"/>
                              <w:rFonts w:eastAsiaTheme="minorHAnsi"/>
                              <w:noProof/>
                            </w:rPr>
                            <w:t>21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8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CD6" w:rsidRPr="004B0CD6">
                      <w:rPr>
                        <w:rStyle w:val="95pt"/>
                        <w:rFonts w:eastAsiaTheme="minorHAnsi"/>
                        <w:noProof/>
                      </w:rPr>
                      <w:t>21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050" w:rsidRDefault="00AB1050" w:rsidP="00D225B1">
      <w:pPr>
        <w:spacing w:after="0" w:line="240" w:lineRule="auto"/>
      </w:pPr>
      <w:r>
        <w:separator/>
      </w:r>
    </w:p>
  </w:footnote>
  <w:footnote w:type="continuationSeparator" w:id="0">
    <w:p w:rsidR="00AB1050" w:rsidRDefault="00AB1050" w:rsidP="00D225B1">
      <w:pPr>
        <w:spacing w:after="0" w:line="240" w:lineRule="auto"/>
      </w:pPr>
      <w:r>
        <w:continuationSeparator/>
      </w:r>
    </w:p>
  </w:footnote>
  <w:footnote w:id="1">
    <w:p w:rsidR="00950EB6" w:rsidRDefault="00950EB6" w:rsidP="00D225B1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BD9A67A" wp14:editId="07D45723">
              <wp:simplePos x="0" y="0"/>
              <wp:positionH relativeFrom="page">
                <wp:posOffset>1170940</wp:posOffset>
              </wp:positionH>
              <wp:positionV relativeFrom="page">
                <wp:posOffset>1115060</wp:posOffset>
              </wp:positionV>
              <wp:extent cx="5113020" cy="175260"/>
              <wp:effectExtent l="0" t="635" r="254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30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margin-left:92.2pt;margin-top:87.8pt;width:402.6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4DF39306" wp14:editId="145C3003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7" type="#_x0000_t202" style="position:absolute;margin-left:95.45pt;margin-top:59.8pt;width:461.2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H6+&#10;C2u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950EB6" w:rsidRDefault="00950EB6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EB6" w:rsidRDefault="00950EB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35D314E8" wp14:editId="7DD5C798">
              <wp:simplePos x="0" y="0"/>
              <wp:positionH relativeFrom="page">
                <wp:posOffset>1403498</wp:posOffset>
              </wp:positionH>
              <wp:positionV relativeFrom="page">
                <wp:posOffset>754912</wp:posOffset>
              </wp:positionV>
              <wp:extent cx="4720590" cy="542260"/>
              <wp:effectExtent l="0" t="0" r="3810" b="1079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54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EB6" w:rsidRDefault="00950EB6">
                          <w:pPr>
                            <w:spacing w:line="240" w:lineRule="auto"/>
                            <w:rPr>
                              <w:rStyle w:val="95pt"/>
                              <w:rFonts w:eastAsiaTheme="minorHAnsi"/>
                            </w:rPr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</w:t>
                          </w:r>
                        </w:p>
                        <w:p w:rsidR="00950EB6" w:rsidRDefault="00950EB6" w:rsidP="00446BC7">
                          <w:pPr>
                            <w:spacing w:line="240" w:lineRule="auto"/>
                            <w:jc w:val="center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44" type="#_x0000_t202" style="position:absolute;margin-left:110.5pt;margin-top:59.45pt;width:371.7pt;height:42.7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" filled="f" stroked="f">
              <v:textbox inset="0,0,0,0">
                <w:txbxContent>
                  <w:p w:rsidR="00950EB6" w:rsidRDefault="00950EB6">
                    <w:pPr>
                      <w:spacing w:line="240" w:lineRule="auto"/>
                      <w:rPr>
                        <w:rStyle w:val="95pt"/>
                        <w:rFonts w:eastAsiaTheme="minorHAnsi"/>
                      </w:rPr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</w:t>
                    </w:r>
                  </w:p>
                  <w:p w:rsidR="00950EB6" w:rsidRDefault="00950EB6" w:rsidP="00446BC7">
                    <w:pPr>
                      <w:spacing w:line="240" w:lineRule="auto"/>
                      <w:jc w:val="center"/>
                    </w:pPr>
                    <w:r>
                      <w:rPr>
                        <w:rStyle w:val="95pt"/>
                        <w:rFonts w:eastAsiaTheme="minorHAnsi"/>
                      </w:rPr>
                      <w:t>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127BAA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5"/>
  </w:num>
  <w:num w:numId="8">
    <w:abstractNumId w:val="13"/>
  </w:num>
  <w:num w:numId="9">
    <w:abstractNumId w:val="7"/>
  </w:num>
  <w:num w:numId="10">
    <w:abstractNumId w:val="0"/>
  </w:num>
  <w:num w:numId="11">
    <w:abstractNumId w:val="4"/>
  </w:num>
  <w:num w:numId="12">
    <w:abstractNumId w:val="6"/>
  </w:num>
  <w:num w:numId="13">
    <w:abstractNumId w:val="14"/>
  </w:num>
  <w:num w:numId="14">
    <w:abstractNumId w:val="8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C70BC"/>
    <w:rsid w:val="000F0841"/>
    <w:rsid w:val="0012470B"/>
    <w:rsid w:val="0017157B"/>
    <w:rsid w:val="00175446"/>
    <w:rsid w:val="001A40F9"/>
    <w:rsid w:val="002214AF"/>
    <w:rsid w:val="00283C0B"/>
    <w:rsid w:val="003E37AA"/>
    <w:rsid w:val="00426F46"/>
    <w:rsid w:val="00446BC7"/>
    <w:rsid w:val="004740B8"/>
    <w:rsid w:val="00496100"/>
    <w:rsid w:val="004B0CD6"/>
    <w:rsid w:val="004E34C0"/>
    <w:rsid w:val="005151D5"/>
    <w:rsid w:val="005C0FE2"/>
    <w:rsid w:val="005C44C0"/>
    <w:rsid w:val="005F7D54"/>
    <w:rsid w:val="006A3E91"/>
    <w:rsid w:val="00775857"/>
    <w:rsid w:val="007D5A59"/>
    <w:rsid w:val="008314DB"/>
    <w:rsid w:val="00907663"/>
    <w:rsid w:val="009466F5"/>
    <w:rsid w:val="00950EB6"/>
    <w:rsid w:val="00975E37"/>
    <w:rsid w:val="009F1270"/>
    <w:rsid w:val="00AB1050"/>
    <w:rsid w:val="00AE3E5C"/>
    <w:rsid w:val="00B74DA0"/>
    <w:rsid w:val="00BF17FA"/>
    <w:rsid w:val="00D225B1"/>
    <w:rsid w:val="00D347D1"/>
    <w:rsid w:val="00D51905"/>
    <w:rsid w:val="00F835D0"/>
    <w:rsid w:val="00FC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uiPriority w:val="59"/>
    <w:rsid w:val="0094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9466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uiPriority w:val="59"/>
    <w:rsid w:val="0094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9466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eader" Target="header2.xml"/><Relationship Id="rId26" Type="http://schemas.openxmlformats.org/officeDocument/2006/relationships/hyperlink" Target="http://proekt-gaz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lub-gas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hyperlink" Target="http://www.bibliotekar.ru/spravochnik-114-gazovoe-oborudovanie/" TargetMode="External"/><Relationship Id="rId33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cntd.ru" TargetMode="Externa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rosteplo.ru/Npb_files/npb_shablon.php?id=944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hyperlink" Target="http://www.kipia.info" TargetMode="Externa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31" Type="http://schemas.openxmlformats.org/officeDocument/2006/relationships/footer" Target="footer1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hyperlink" Target="http://gazovik-gas.ru/directory/spravochnik_6" TargetMode="Externa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38EC6-2594-4022-9F0A-978CA6B1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28</Pages>
  <Words>5406</Words>
  <Characters>30817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24</cp:revision>
  <dcterms:created xsi:type="dcterms:W3CDTF">2021-03-17T06:48:00Z</dcterms:created>
  <dcterms:modified xsi:type="dcterms:W3CDTF">2025-02-12T11:32:00Z</dcterms:modified>
</cp:coreProperties>
</file>